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DC" w:rsidRDefault="006043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43DC" w:rsidRDefault="006043DC">
      <w:pPr>
        <w:pStyle w:val="ConsPlusNormal"/>
        <w:jc w:val="both"/>
        <w:outlineLvl w:val="0"/>
      </w:pPr>
    </w:p>
    <w:p w:rsidR="006043DC" w:rsidRDefault="006043D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43DC" w:rsidRDefault="006043DC">
      <w:pPr>
        <w:pStyle w:val="ConsPlusTitle"/>
        <w:jc w:val="center"/>
      </w:pPr>
    </w:p>
    <w:p w:rsidR="006043DC" w:rsidRDefault="006043DC">
      <w:pPr>
        <w:pStyle w:val="ConsPlusTitle"/>
        <w:jc w:val="center"/>
      </w:pPr>
      <w:r>
        <w:t>РАСПОРЯЖЕНИЕ</w:t>
      </w:r>
    </w:p>
    <w:p w:rsidR="006043DC" w:rsidRDefault="006043DC">
      <w:pPr>
        <w:pStyle w:val="ConsPlusTitle"/>
        <w:jc w:val="center"/>
      </w:pPr>
      <w:r>
        <w:t>от 30 декабря 2009 г. N 2128-р</w:t>
      </w:r>
    </w:p>
    <w:p w:rsidR="006043DC" w:rsidRDefault="006043DC">
      <w:pPr>
        <w:pStyle w:val="ConsPlusNormal"/>
      </w:pPr>
    </w:p>
    <w:p w:rsidR="006043DC" w:rsidRDefault="006043DC">
      <w:pPr>
        <w:pStyle w:val="ConsPlusNormal"/>
        <w:ind w:firstLine="540"/>
        <w:jc w:val="both"/>
      </w:pPr>
      <w:r>
        <w:t xml:space="preserve">1. Одобрить прилагаемую </w:t>
      </w:r>
      <w:hyperlink w:anchor="P23" w:history="1">
        <w:r>
          <w:rPr>
            <w:color w:val="0000FF"/>
          </w:rPr>
          <w:t>Концепцию</w:t>
        </w:r>
      </w:hyperlink>
      <w: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(далее - Концепция).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в своей деятельности учитывать положения </w:t>
      </w:r>
      <w:hyperlink w:anchor="P23" w:history="1">
        <w:r>
          <w:rPr>
            <w:color w:val="0000FF"/>
          </w:rPr>
          <w:t>Концепции</w:t>
        </w:r>
      </w:hyperlink>
      <w:r>
        <w:t>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 xml:space="preserve">3. Рекомендовать органам исполнительной власти субъектов Российской Федерации учитывать положения </w:t>
      </w:r>
      <w:hyperlink w:anchor="P23" w:history="1">
        <w:r>
          <w:rPr>
            <w:color w:val="0000FF"/>
          </w:rPr>
          <w:t>Концепции</w:t>
        </w:r>
      </w:hyperlink>
      <w:r>
        <w:t xml:space="preserve"> при разработке региональных программ, направленных на снижение масштабов злоупотребления алкогольной продукцией и профилактику алкоголизма среди населения.</w:t>
      </w:r>
    </w:p>
    <w:p w:rsidR="006043DC" w:rsidRDefault="006043DC">
      <w:pPr>
        <w:pStyle w:val="ConsPlusNormal"/>
        <w:ind w:firstLine="540"/>
        <w:jc w:val="both"/>
      </w:pPr>
    </w:p>
    <w:p w:rsidR="006043DC" w:rsidRDefault="006043DC">
      <w:pPr>
        <w:pStyle w:val="ConsPlusNormal"/>
        <w:jc w:val="right"/>
      </w:pPr>
      <w:r>
        <w:t>Председатель Правительства</w:t>
      </w:r>
    </w:p>
    <w:p w:rsidR="006043DC" w:rsidRDefault="006043DC">
      <w:pPr>
        <w:pStyle w:val="ConsPlusNormal"/>
        <w:jc w:val="right"/>
      </w:pPr>
      <w:r>
        <w:t>Российской Федерации</w:t>
      </w:r>
    </w:p>
    <w:p w:rsidR="006043DC" w:rsidRDefault="006043DC">
      <w:pPr>
        <w:pStyle w:val="ConsPlusNormal"/>
        <w:jc w:val="right"/>
      </w:pPr>
      <w:r>
        <w:t>В.ПУТИН</w:t>
      </w:r>
    </w:p>
    <w:p w:rsidR="006043DC" w:rsidRDefault="006043DC">
      <w:pPr>
        <w:pStyle w:val="ConsPlusNormal"/>
        <w:ind w:firstLine="540"/>
        <w:jc w:val="both"/>
      </w:pPr>
    </w:p>
    <w:p w:rsidR="006043DC" w:rsidRDefault="006043DC">
      <w:pPr>
        <w:pStyle w:val="ConsPlusNormal"/>
        <w:ind w:firstLine="540"/>
        <w:jc w:val="both"/>
      </w:pPr>
    </w:p>
    <w:p w:rsidR="006043DC" w:rsidRDefault="006043DC">
      <w:pPr>
        <w:pStyle w:val="ConsPlusNormal"/>
        <w:ind w:firstLine="540"/>
        <w:jc w:val="both"/>
      </w:pPr>
    </w:p>
    <w:p w:rsidR="006043DC" w:rsidRDefault="006043DC">
      <w:pPr>
        <w:pStyle w:val="ConsPlusNormal"/>
        <w:ind w:firstLine="540"/>
        <w:jc w:val="both"/>
      </w:pPr>
    </w:p>
    <w:p w:rsidR="006043DC" w:rsidRDefault="006043DC">
      <w:pPr>
        <w:pStyle w:val="ConsPlusNormal"/>
        <w:ind w:firstLine="540"/>
        <w:jc w:val="both"/>
      </w:pPr>
    </w:p>
    <w:p w:rsidR="006043DC" w:rsidRDefault="006043DC">
      <w:pPr>
        <w:pStyle w:val="ConsPlusNormal"/>
        <w:jc w:val="right"/>
        <w:outlineLvl w:val="0"/>
      </w:pPr>
      <w:r>
        <w:t>Одобрена</w:t>
      </w:r>
    </w:p>
    <w:p w:rsidR="006043DC" w:rsidRDefault="006043DC">
      <w:pPr>
        <w:pStyle w:val="ConsPlusNormal"/>
        <w:jc w:val="right"/>
      </w:pPr>
      <w:r>
        <w:t>распоряжением Правительства</w:t>
      </w:r>
    </w:p>
    <w:p w:rsidR="006043DC" w:rsidRDefault="006043DC">
      <w:pPr>
        <w:pStyle w:val="ConsPlusNormal"/>
        <w:jc w:val="right"/>
      </w:pPr>
      <w:r>
        <w:t>Российской Федерации</w:t>
      </w:r>
    </w:p>
    <w:p w:rsidR="006043DC" w:rsidRDefault="006043DC">
      <w:pPr>
        <w:pStyle w:val="ConsPlusNormal"/>
        <w:jc w:val="right"/>
      </w:pPr>
      <w:r>
        <w:t>от 30 декабря 2009 г. N 2128-р</w:t>
      </w:r>
    </w:p>
    <w:p w:rsidR="006043DC" w:rsidRDefault="006043DC">
      <w:pPr>
        <w:pStyle w:val="ConsPlusNormal"/>
        <w:jc w:val="center"/>
      </w:pPr>
    </w:p>
    <w:p w:rsidR="006043DC" w:rsidRDefault="006043DC">
      <w:pPr>
        <w:pStyle w:val="ConsPlusNormal"/>
        <w:jc w:val="center"/>
      </w:pPr>
      <w:bookmarkStart w:id="0" w:name="P23"/>
      <w:bookmarkEnd w:id="0"/>
      <w:r>
        <w:t>КОНЦЕПЦИЯ</w:t>
      </w:r>
    </w:p>
    <w:p w:rsidR="006043DC" w:rsidRDefault="006043DC">
      <w:pPr>
        <w:pStyle w:val="ConsPlusNormal"/>
        <w:jc w:val="center"/>
      </w:pPr>
      <w:r>
        <w:t>РЕАЛИЗАЦИИ ГОСУДАРСТВЕННОЙ ПОЛИТИКИ ПО СНИЖЕНИЮ МАСШТАБОВ</w:t>
      </w:r>
    </w:p>
    <w:p w:rsidR="006043DC" w:rsidRDefault="006043DC">
      <w:pPr>
        <w:pStyle w:val="ConsPlusNormal"/>
        <w:jc w:val="center"/>
      </w:pPr>
      <w:r>
        <w:t>ЗЛОУПОТРЕБЛЕНИЯ АЛКОГОЛЬНОЙ ПРОДУКЦИЕЙ И ПРОФИЛАКТИКЕ</w:t>
      </w:r>
    </w:p>
    <w:p w:rsidR="006043DC" w:rsidRDefault="006043DC">
      <w:pPr>
        <w:pStyle w:val="ConsPlusNormal"/>
        <w:jc w:val="center"/>
      </w:pPr>
      <w:r>
        <w:t>АЛКОГОЛИЗМА СРЕДИ НАСЕЛЕНИЯ РОССИЙСКОЙ ФЕДЕРАЦИИ</w:t>
      </w:r>
    </w:p>
    <w:p w:rsidR="006043DC" w:rsidRDefault="006043DC">
      <w:pPr>
        <w:pStyle w:val="ConsPlusNormal"/>
        <w:jc w:val="center"/>
      </w:pPr>
      <w:r>
        <w:t>НА ПЕРИОД ДО 2020 ГОДА</w:t>
      </w:r>
    </w:p>
    <w:p w:rsidR="006043DC" w:rsidRDefault="006043DC">
      <w:pPr>
        <w:pStyle w:val="ConsPlusNormal"/>
        <w:jc w:val="center"/>
      </w:pPr>
    </w:p>
    <w:p w:rsidR="006043DC" w:rsidRDefault="006043DC">
      <w:pPr>
        <w:pStyle w:val="ConsPlusNormal"/>
        <w:jc w:val="center"/>
        <w:outlineLvl w:val="1"/>
      </w:pPr>
      <w:r>
        <w:t>I. ОБЩИЕ ПОЛОЖЕНИЯ</w:t>
      </w:r>
    </w:p>
    <w:p w:rsidR="006043DC" w:rsidRDefault="006043DC">
      <w:pPr>
        <w:pStyle w:val="ConsPlusNormal"/>
        <w:jc w:val="center"/>
      </w:pPr>
    </w:p>
    <w:p w:rsidR="006043DC" w:rsidRDefault="006043DC">
      <w:pPr>
        <w:pStyle w:val="ConsPlusNormal"/>
        <w:ind w:firstLine="540"/>
        <w:jc w:val="both"/>
      </w:pPr>
      <w:r>
        <w:t>Настоящая Концепция определяет цели, задачи и механизмы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Реализация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направлена на снижение объемов потребления населением алкогольной продукции, в том числе слабоалкогольных напитков, пива и напитков, изготавливаемых на его основе (далее - алкогольная продукция), улучшение демографической ситуации в стране, увеличение продолжительности жизни населения, сокращение уровня смертности, формирование стимулов к здоровому образу жизни.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 xml:space="preserve">Настоящая Концепция разработана в соответствии с поручением Президента Российской Федерации от 10 сентября 2009 г. N Пр-2426, </w:t>
      </w:r>
      <w:hyperlink r:id="rId5" w:history="1">
        <w:r>
          <w:rPr>
            <w:color w:val="0000FF"/>
          </w:rPr>
          <w:t>Концепцией</w:t>
        </w:r>
      </w:hyperlink>
      <w:r>
        <w:t xml:space="preserve"> демографической политики Российской </w:t>
      </w:r>
      <w:r>
        <w:lastRenderedPageBreak/>
        <w:t xml:space="preserve">Федерации на период до 2025 года, утвержденной Указом Президента Российской Федерации от 9 октября 2007 г. N 1351, </w:t>
      </w:r>
      <w:hyperlink r:id="rId6" w:history="1">
        <w:r>
          <w:rPr>
            <w:color w:val="0000FF"/>
          </w:rPr>
          <w:t>Стратегией</w:t>
        </w:r>
      </w:hyperlink>
      <w:r>
        <w:t xml:space="preserve"> национальной безопасности Российской Федерации до 2020 года, утвержденной Указом Президента Российской Федерации от 12 мая 2009 г. N 537, иными нормативными правовыми актами Российской Федерации, а также общепризнанными принципами и нормами международного права в области охраны здоровья населения и с учетом российского и международного опыта.</w:t>
      </w:r>
    </w:p>
    <w:p w:rsidR="006043DC" w:rsidRDefault="006043DC">
      <w:pPr>
        <w:pStyle w:val="ConsPlusNormal"/>
        <w:ind w:firstLine="540"/>
        <w:jc w:val="both"/>
      </w:pPr>
    </w:p>
    <w:p w:rsidR="006043DC" w:rsidRDefault="006043DC">
      <w:pPr>
        <w:pStyle w:val="ConsPlusNormal"/>
        <w:jc w:val="center"/>
        <w:outlineLvl w:val="1"/>
      </w:pPr>
      <w:r>
        <w:t>II. СОВРЕМЕННАЯ СИТУАЦИЯ В РОССИЙСКОЙ ФЕДЕРАЦИИ, СВЯЗАННАЯ</w:t>
      </w:r>
    </w:p>
    <w:p w:rsidR="006043DC" w:rsidRDefault="006043DC">
      <w:pPr>
        <w:pStyle w:val="ConsPlusNormal"/>
        <w:jc w:val="center"/>
      </w:pPr>
      <w:r>
        <w:t>СО ЗЛОУПОТРЕБЛЕНИЕМ АЛКОГОЛЬНОЙ ПРОДУКЦИЕЙ</w:t>
      </w:r>
    </w:p>
    <w:p w:rsidR="006043DC" w:rsidRDefault="006043DC">
      <w:pPr>
        <w:pStyle w:val="ConsPlusNormal"/>
        <w:jc w:val="center"/>
      </w:pPr>
    </w:p>
    <w:p w:rsidR="006043DC" w:rsidRDefault="006043DC">
      <w:pPr>
        <w:pStyle w:val="ConsPlusNormal"/>
        <w:ind w:firstLine="540"/>
        <w:jc w:val="both"/>
      </w:pPr>
      <w:r>
        <w:t>История производства и потребления алкогольной продукции, охватывающая период от дореволюционной России до настоящего времени, свидетельствует о том, что увеличение потребления алкогольной продукции и изменение структуры ее потребления в сторону более крепкой алкогольной продукции происходили из-за отсутствия единых подходов государства к регулированию производства и оборота алкогольной продукции, смещению приоритетов в сферу экономических интересов в ущерб охране здоровья населения.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В России в 1914 - 1917 годах по сравнению с Европой был самый низкий уровень потребления алкогольной продукции - 0,83 литра абсолютного алкоголя (безводного спирта) в расчете на душу населения, но с середины 1970-х годов началось существенное увеличение ее потребления. К началу 1990-х годов потребление учтенной алкогольной продукции на душу населения составило 5,4 литра абсолютного алкоголя (безводного спирта) в год, а к 2008 году оно возросло до 10 литров, то есть в 1,8 раза.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Однако с учетом не разрешенных к потреблению спиртосодержащей продукции и крепких спиртных напитков домашней выработки фактическое потребление алкогольной продукции на душу населения в настоящее время составляет около 18 литров в год.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По оценкам экспертов Всемирной организации здравоохранения, превышение допустимого уровня потребления алкогольной продукции (из расчета 8 литров абсолютного алкоголя (безводного спирта) в год на душу населения) является крайне опасным для здоровья нации и потребление сверх данного предела каждого литра отнимает 11 месяцев жизни у мужчин и 4 месяца у женщин. Согласно мировой статистике потребление алкогольной продукции является причиной смерти почти 2 миллионов человек и возникновения 4 процентов болезней во всем мире ежегодно.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В настоящее время в Российской Федерации от случайного отравления алкогольной продукцией умирает более 23 тысяч человек, а от болезней, связанных со злоупотреблением алкогольной продукцией, - более 75 тысяч человек в год.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В структуре потребления алкогольной продукции (в пересчете на абсолютный алкоголь (безводный спирт) на душу населения в год) более половины приходится на водку и ликероводочные изделия.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В Российской Федерации с 1998 года наблюдается ежегодное увеличение производства и продажи слабоалкогольных напитков, включая пиво.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Слабоалкогольные напитки производятся с вкусовыми и тонизирующими добавками, присущими традиционным безалкогольным прохладительным напиткам, и выпускаются в красочной упаковке, зачастую содержащей привлекательные для молодежи наименования и символику. Сведения о наличии в таких напитках содержания этилового спирта зачастую представлены не явно, что создает у потребителя ложное представление о них как о безалкогольных напитках. Кроме того, сочетание этилового спирта и тонизирующих веществ (в частности кофеина) в составе слабоалкогольных напитков ускоряет пристрастие населения, особенно молодежи, к алкогольной продукции.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lastRenderedPageBreak/>
        <w:t>Потребление такой алкогольной продукции приводит к физиологической потребности ежедневного ее потребления.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В России с 1992 года в связи со злоупотреблением алкогольной продукцией происходят снижение продолжительности жизни и рост преждевременной смерти, которые являются существенными факторами ухудшения демографической ситуации в стране.</w:t>
      </w:r>
    </w:p>
    <w:p w:rsidR="006043DC" w:rsidRDefault="006043D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октября 2007 г. N 1351 утверждена </w:t>
      </w:r>
      <w:hyperlink r:id="rId8" w:history="1">
        <w:r>
          <w:rPr>
            <w:color w:val="0000FF"/>
          </w:rPr>
          <w:t>Концепция</w:t>
        </w:r>
      </w:hyperlink>
      <w:r>
        <w:t xml:space="preserve"> демографической политики Российской Федерации на период до 2025 года, которая нацелена на стабилизацию и рост численности населения, повышение общего коэффициента рождаемости в 1,5 раза и увеличение ожидаемой продолжительности жизни до 75 лет.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Достижение таких показателей невозможно без принятия государством эффективных мер по противодействию злоупотреблению алкогольной продукцией.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Злоупотребление алкогольной продукцией стало основной причиной стремительного накопления демографических и социальных проблем в России с середины 1960-х годов.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В современной России злоупотребление алкогольной продукцией приводит к преждевременной смерти людей от предотвратимых причин и является одной из основных причин социальной деградации определенной части общества, которая выражается в росте преступности, насилия, сиротства, в ухудшении здоровья, росте инвалидности и случаев суицида.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Причины смерти от злоупотребления алкогольной продукцией заключаются не только в случайных алкогольных отравлениях. В большинстве случаев смертельный исход происходит от несчастных случаев и насилия, в меньшей части - от сердечно-сосудистых, онкологических и других заболеваний, которые развились в связи со злоупотреблением алкогольной продукцией.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В состоянии алкогольного опьянения ежегодно совершаются многочисленные преступления - убийства, причинение тяжкого вреда здоровью, изнасилования, хулиганство, грабежи, разбои, угоны автотранспорта.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Алкоголизм является одной из самых распространенных причин отказа родителей от детей и лишения родительских прав. У воспитанников детских домов достаточно часто наблюдаются признаки алкогольного синдрома плода.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Высокий уровень алкоголизации ведет к тенденции роста количества разводов в семьях и "омоложения" алкоголизма.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Алкогольную продукцию потребляет значительное количество подростков. Раннее приобщение детей и молодежи к алкогольной продукции в несколько раз увеличивает риск развития алкоголизма и насильственной смерти в будущем.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Исследования показывают, что потребление алкогольной продукции подростками снижает их интеллектуальные способности, ухудшает работу головного мозга, негативно влияет на успеваемость. Пьющие молодые люди вредят не только своему образованию, но и своей карьере, профессиональному будущему, в целом национальной экономике.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Прямые и косвенные экономические потери от алкоголизации населения наносят ощутимый вред социально-экономическому развитию страны.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государства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lastRenderedPageBreak/>
        <w:t>Злоупотребление алкогольной продукцией вызывает особенно высокий уровень смертности среди мужчин 40 - 60 лет, которые в этом возрасте обладают наиболее ценными профессиональными навыками. Их преждевременный уход из жизни наносит ущерб трудовым ресурсам, обладающим профессиональным опытом, снижает объем инвестиций в человеческий капитал.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Стратегией</w:t>
        </w:r>
      </w:hyperlink>
      <w:r>
        <w:t xml:space="preserve"> национальной безопасности Российской Федерации до 2020 года, утвержденной Указом Президента Российской Федерации от 12 мая 2009 г. N 537,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безопасности, а алкоголизм назван одной из главных угроз национальной безопасности в сфере здравоохранения.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Таким образом, алкоголизм как один из факторов демографического и социального кризиса в России представляет собой общенациональную угрозу на уровне личности, семьи, общества, государства.</w:t>
      </w:r>
    </w:p>
    <w:p w:rsidR="006043DC" w:rsidRDefault="006043DC">
      <w:pPr>
        <w:pStyle w:val="ConsPlusNormal"/>
        <w:ind w:firstLine="540"/>
        <w:jc w:val="both"/>
      </w:pPr>
    </w:p>
    <w:p w:rsidR="006043DC" w:rsidRDefault="006043DC">
      <w:pPr>
        <w:pStyle w:val="ConsPlusNormal"/>
        <w:jc w:val="center"/>
        <w:outlineLvl w:val="1"/>
      </w:pPr>
      <w:r>
        <w:t>III. ЦЕЛИ И ЗАДАЧИ РЕАЛИЗАЦИИ ГОСУДАРСТВЕННОЙ</w:t>
      </w:r>
    </w:p>
    <w:p w:rsidR="006043DC" w:rsidRDefault="006043DC">
      <w:pPr>
        <w:pStyle w:val="ConsPlusNormal"/>
        <w:jc w:val="center"/>
      </w:pPr>
      <w:r>
        <w:t>ПОЛИТИКИ ПО СНИЖЕНИЮ МАСШТАБОВ ЗЛОУПОТРЕБЛЕНИЯ АЛКОГОЛЬНОЙ</w:t>
      </w:r>
    </w:p>
    <w:p w:rsidR="006043DC" w:rsidRDefault="006043DC">
      <w:pPr>
        <w:pStyle w:val="ConsPlusNormal"/>
        <w:jc w:val="center"/>
      </w:pPr>
      <w:r>
        <w:t>ПРОДУКЦИЕЙ И ПРОФИЛАКТИКЕ АЛКОГОЛИЗМА СРЕДИ</w:t>
      </w:r>
    </w:p>
    <w:p w:rsidR="006043DC" w:rsidRDefault="006043DC">
      <w:pPr>
        <w:pStyle w:val="ConsPlusNormal"/>
        <w:jc w:val="center"/>
      </w:pPr>
      <w:r>
        <w:t>НАСЕЛЕНИЯ РОССИЙСКОЙ ФЕДЕРАЦИИ</w:t>
      </w:r>
    </w:p>
    <w:p w:rsidR="006043DC" w:rsidRDefault="006043DC">
      <w:pPr>
        <w:pStyle w:val="ConsPlusNormal"/>
        <w:ind w:firstLine="540"/>
        <w:jc w:val="both"/>
      </w:pPr>
    </w:p>
    <w:p w:rsidR="006043DC" w:rsidRDefault="006043DC">
      <w:pPr>
        <w:pStyle w:val="ConsPlusNormal"/>
        <w:ind w:firstLine="540"/>
        <w:jc w:val="both"/>
      </w:pPr>
      <w:r>
        <w:t>Целями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являются: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значительное снижение уровня потребления алкогольной продукции;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повышение эффективности системы профилактики злоупотребления алкогольной продукцией;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повышение эффективности регулирования алкогольного рынка.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Достижение указанных целей базируется на следующих принципах: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обеспечение приоритетности защиты жизни и здоровья граждан по отношению к экономическим интересам участников алкогольного рынка;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взаимодействие органов государственной власти, общественных организаций и религиозных объединений, представителей бизнеса и граждан, не связанных с алкогольной индустрией;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информационная открытость результатов проведения мер, направленных на снижение масштабов злоупотребления алкогольной продукцией.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Приоритетными задачами в реализации поставленных целей являются: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создание системы мониторинга и анализа динамики показателей уровня злоупотребления алкогольной продукцией;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изменение структуры потребления населением алкогольной продукции за счет уменьшения доли потребления крепких спиртных напитков при одновременном существенном снижении общего уровня потребления алкогольной продукции;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переориентирование населения на ведение трезвого и здорового образа жизни;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 xml:space="preserve">формирование нетерпимости общества к проявлениям злоупотребления алкогольной </w:t>
      </w:r>
      <w:r>
        <w:lastRenderedPageBreak/>
        <w:t>продукцией;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разработка и внедрение программ: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профилактики злоупотребления алкогольной продукцией и возникновения алкогольной зависимости;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информирования населения о негативных последствиях злоупотребления алкогольной продукцией;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создания стимулов для проявления общественных инициатив, направленных на укрепление здоровья населения, и механизмов их поддержки государством;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совершенствование организации оказания наркологической медицинской помощи лицам, злоупотребляющим алкогольной продукцией, и больным алкоголизмом;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привлечение детей и молодежи к занятиям физической культурой, туризмом и спортом с ориентацией на формирование ценностей здорового образа жизни;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организация новых видов отдыха и досуга для молодежи и взрослого населения, исключающих традицию употребления алкогольной продукции;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повышение трудовой занятости и мотивации к трудовой деятельности, обеспечение культурного досуга населения, проживающего в малых городах и сельской местности;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противодействие нелегальному производству и обороту алкогольной продукции, в том числе путем повышения эффективности регулирования алкогольного рынка;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применение ценовых и налоговых мер с целью снижения доступности алкогольной продукции для населения, особенно для молодежи;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создание механизмов применения мер социальной ответственности к производителям алкогольной продукции.</w:t>
      </w:r>
    </w:p>
    <w:p w:rsidR="006043DC" w:rsidRDefault="006043DC">
      <w:pPr>
        <w:pStyle w:val="ConsPlusNormal"/>
        <w:ind w:firstLine="540"/>
        <w:jc w:val="both"/>
      </w:pPr>
    </w:p>
    <w:p w:rsidR="006043DC" w:rsidRDefault="006043DC">
      <w:pPr>
        <w:pStyle w:val="ConsPlusNormal"/>
        <w:jc w:val="center"/>
        <w:outlineLvl w:val="1"/>
      </w:pPr>
      <w:r>
        <w:t>IV. ИНФОРМАЦИОННОЕ ОБЕСПЕЧЕНИЕ РЕАЛИЗАЦИИ КОНЦЕПЦИИ</w:t>
      </w:r>
    </w:p>
    <w:p w:rsidR="006043DC" w:rsidRDefault="006043DC">
      <w:pPr>
        <w:pStyle w:val="ConsPlusNormal"/>
        <w:ind w:firstLine="540"/>
        <w:jc w:val="both"/>
      </w:pPr>
    </w:p>
    <w:p w:rsidR="006043DC" w:rsidRDefault="006043DC">
      <w:pPr>
        <w:pStyle w:val="ConsPlusNormal"/>
        <w:ind w:firstLine="540"/>
        <w:jc w:val="both"/>
      </w:pPr>
      <w:r>
        <w:t>Информационное обеспечение реализации определенных настоящей Концепцией целей и задач предполагает использование данных государственной статистики, итогов переписей населения, данных социологических и медицинских исследований, а также информации правоохранительных органов о состоянии преступности, возникающей на почве злоупотребления алкогольной продукцией.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Для получения достоверных сведений из указанных источников предусматривается создание единой системы государственного статистического наблюдения за потреблением алкогольной продукции населением страны, в том числе молодежью, на основе современных информационных технологий и с учетом международного опыта.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Также необходимо обеспечить информационную поддержку проведения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Федерации, расширить социальную рекламу в средствах массовой информации, увеличить выпуск тематических теле- и радиопрограмм, газет и журналов, наладить разработку и осуществлять популяризацию учебных программ, проводить широкое информирование населения о возможной опасности для жизни и здоровья людей в связи со злоупотреблением алкогольной продукцией, о мерах, позволяющих предупредить вредное воздействие алкогольной продукции на здоровье человека.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lastRenderedPageBreak/>
        <w:t>Кроме того, необходимо разработать нормативную правовую базу для проведения государственной информационно-просветительской кампании, направленной на пропаганду ценностей здорового образа жизни, включая разработку и реализацию специальных медиапроектов для различных групп населения (молодежь, работники сферы образования, женщины, политики и руководящие работники) с использованием средств коммуникации (почта, пресса, телевидение, радио, транзитная антиреклама, сеть Интернет, открытая консультативная телефонная линия и т.п.).</w:t>
      </w:r>
    </w:p>
    <w:p w:rsidR="006043DC" w:rsidRDefault="006043DC">
      <w:pPr>
        <w:pStyle w:val="ConsPlusNormal"/>
        <w:ind w:firstLine="540"/>
        <w:jc w:val="both"/>
      </w:pPr>
    </w:p>
    <w:p w:rsidR="006043DC" w:rsidRDefault="006043DC">
      <w:pPr>
        <w:pStyle w:val="ConsPlusNormal"/>
        <w:jc w:val="center"/>
        <w:outlineLvl w:val="1"/>
      </w:pPr>
      <w:r>
        <w:t>V. МЕРЫ ПО РЕАЛИЗАЦИИ ГОСУДАРСТВЕННОЙ</w:t>
      </w:r>
    </w:p>
    <w:p w:rsidR="006043DC" w:rsidRDefault="006043DC">
      <w:pPr>
        <w:pStyle w:val="ConsPlusNormal"/>
        <w:jc w:val="center"/>
      </w:pPr>
      <w:r>
        <w:t>ПОЛИТИКИ ПО СНИЖЕНИЮ МАСШТАБОВ ЗЛОУПОТРЕБЛЕНИЯ АЛКОГОЛЬНОЙ</w:t>
      </w:r>
    </w:p>
    <w:p w:rsidR="006043DC" w:rsidRDefault="006043DC">
      <w:pPr>
        <w:pStyle w:val="ConsPlusNormal"/>
        <w:jc w:val="center"/>
      </w:pPr>
      <w:r>
        <w:t>ПРОДУКЦИЕЙ И ПРОФИЛАКТИКЕ АЛКОГОЛИЗМА СРЕДИ НАСЕЛЕНИЯ</w:t>
      </w:r>
    </w:p>
    <w:p w:rsidR="006043DC" w:rsidRDefault="006043DC">
      <w:pPr>
        <w:pStyle w:val="ConsPlusNormal"/>
        <w:jc w:val="center"/>
      </w:pPr>
      <w:r>
        <w:t>РОССИЙСКОЙ ФЕДЕРАЦИИ</w:t>
      </w:r>
    </w:p>
    <w:p w:rsidR="006043DC" w:rsidRDefault="006043DC">
      <w:pPr>
        <w:pStyle w:val="ConsPlusNormal"/>
        <w:ind w:firstLine="540"/>
        <w:jc w:val="both"/>
      </w:pPr>
    </w:p>
    <w:p w:rsidR="006043DC" w:rsidRDefault="006043DC">
      <w:pPr>
        <w:pStyle w:val="ConsPlusNormal"/>
        <w:ind w:firstLine="540"/>
        <w:jc w:val="both"/>
      </w:pPr>
      <w:r>
        <w:t>Мерами по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являются: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организация в средствах массовой информации кампаний, направленных на укрепление общественной поддержки существующих или новых стратегий борьбы со злоупотреблением алкогольной продукцией;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разработка и установление механизма координации информационных и обучающих программ и проведение кампаний по формированию здорового образа жизни среди различных слоев населения и возрастных групп;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пропаганда здорового образа жизни среди детей и молодежи;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укрепление нравственности и самосознания у детей и молодежи в целях развития у них способности эффективно противостоять употреблению алкогольной продукции;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включение в основные и дополнительные общеобразовательные программы тематических вопросов по профилактике употребления алкогольной продукции среди обучающихся, воспитанников образовательных учреждений;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обеспечение широкой доступности лечебно-профилактических программ, нацеленных на семью;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совершенствование и развитие организации оказания медицинской наркологической помощи лицам, злоупотребляющим алкогольной продукцией и больным алкоголизмом;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создание реабилитационных и психологических центров по профилактике алкоголизма для работы с населением, особенно с молодежью, в том числе центров по подготовке специалистов-психологов;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разработка и реализация мер антиалкогольной политики в местах работы граждан, основанной на просвещении, профилактике, раннем выявлении и лечении алкогольной зависимости;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осуществление политики ценообразования, обеспечивающей установление потребительских цен на алкогольную продукцию с учетом содержания в ней этилового спирта;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разработка и принятие технических регламентов о требованиях к безопасности алкогольной и спиртосодержащей продукции;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снижение доступности алкогольной продукции путем ограничения ее розничной продажи по месту и времени;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lastRenderedPageBreak/>
        <w:t>ограничение (вплоть до полного запрета) скрытой рекламы алкогольной продукции, привлекающей общественное внимание, особенно детей и молодежи;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запрещение использования информации о наличии биологически активных веществ, в том числе витаминов, в алкогольной продукции в целях рекламы такой продукции как обладающей лечебными и иными оздоравливающими свойствами;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ограничение проведения нацеленных на содействие потреблению алкогольной продукции мероприятий, в том числе винных, пивных фестивалей и конкурсов;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в целях формирования культуры потребления алкогольной продукции создание условий для развития российского виноделия и увеличения производства российских качественных вин;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усиление административной ответственности за нарушения в области производства и оборота алкогольной продукции, в том числе установленных ограничений на розничную продажу алкогольной продукции несовершеннолетним, а также установление уголовной ответственности за неоднократное совершение указанных деяний;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разработка и осуществление мер по противодействию реализации нелегально произведенной алкогольной продукции, по усилению государственного контроля за производством и оборотом алкогольной продукции;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принятие мер по поддержке общественных и религиозных организаций в пропаганде и осуществлении инициатив, направленных на противодействие злоупотреблению алкогольной продукцией;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совершенствование системы мониторинга потребления алкогольной продукции и оценки эффективности реализации мер государственной политики по снижению масштабов злоупотребления алкогольной продукцией;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разработка и осуществление субъектами Российской Федерации региональных программ (пилотных проектов) в целях реализации настоящей Концепции.</w:t>
      </w:r>
    </w:p>
    <w:p w:rsidR="006043DC" w:rsidRDefault="006043DC">
      <w:pPr>
        <w:pStyle w:val="ConsPlusNormal"/>
        <w:ind w:firstLine="540"/>
        <w:jc w:val="both"/>
      </w:pPr>
    </w:p>
    <w:p w:rsidR="006043DC" w:rsidRDefault="006043DC">
      <w:pPr>
        <w:pStyle w:val="ConsPlusNormal"/>
        <w:jc w:val="center"/>
        <w:outlineLvl w:val="1"/>
      </w:pPr>
      <w:r>
        <w:t>VI. МЕХАНИЗМ РЕАЛИЗАЦИИ КОНЦЕПЦИИ</w:t>
      </w:r>
    </w:p>
    <w:p w:rsidR="006043DC" w:rsidRDefault="006043DC">
      <w:pPr>
        <w:pStyle w:val="ConsPlusNormal"/>
        <w:ind w:firstLine="540"/>
        <w:jc w:val="both"/>
      </w:pPr>
    </w:p>
    <w:p w:rsidR="006043DC" w:rsidRDefault="006043DC">
      <w:pPr>
        <w:pStyle w:val="ConsPlusNormal"/>
        <w:ind w:firstLine="540"/>
        <w:jc w:val="both"/>
      </w:pPr>
      <w:r>
        <w:t>Механизм реализации настоящей Концепции предусматривает применение программно-целевого метода.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На федеральном уровне реализацию целей и задач настоящей Концепции предусматривается обеспечивать путем осуществления разработки ведомственных программ в сферах регулирования производства и оборота алкогольной продукции, здравоохранения и социального развития, развития физической культуры и спорта.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Наряду с этим в рамках нормативного правового регулирования алкогольного рынка предусматривается обеспечение качества, безопасности алкогольной продукции и противодействия реализации нелегально произведенной алкогольной продукции, а также усиление правоохранительной деятельности в части выявления правонарушений и преступлений.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 xml:space="preserve">Осуществление межведомственной координации деятельности федеральных органов исполнительной власти по обеспечению эффективности государственного регулирования алкогольного рынка возложено на Правительственную комиссию по регулированию алкогольного рынка, образованную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октября 2009 г. N 856.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Мониторинг хода реализации задач, определенных настоящей Концепцией, предусматривается осуществлять путем анализа данных сводной межведомственной отчетности.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lastRenderedPageBreak/>
        <w:t>Также предусматривается обеспечить широкую поддержку общественным и религиозным организациям в проведении ими мероприятий по пропаганде и реализации инициатив, направленных на борьбу со злоупотреблением алкогольной продукции.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На уровне субъектов Российской Федерации предусматривается осуществить разработку и реализацию региональных программ (пилотных проектов) с учетом специфики традиций употребления алкогольной продукции и масштабности алкоголизации различных слоев населения.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В социальной сфере на основе инициатив общественных и религиозных организаций предусматривается создание общественных движений, обществ, клубов, специализированных общественных фондов, в том числе ассоциированных с международными организациями.</w:t>
      </w:r>
    </w:p>
    <w:p w:rsidR="006043DC" w:rsidRDefault="006043DC">
      <w:pPr>
        <w:pStyle w:val="ConsPlusNormal"/>
        <w:ind w:firstLine="540"/>
        <w:jc w:val="both"/>
      </w:pPr>
    </w:p>
    <w:p w:rsidR="006043DC" w:rsidRDefault="006043DC">
      <w:pPr>
        <w:pStyle w:val="ConsPlusNormal"/>
        <w:jc w:val="center"/>
        <w:outlineLvl w:val="1"/>
      </w:pPr>
      <w:r>
        <w:t>VII. ОСНОВНЫЕ ЭТАПЫ И ОЖИДАЕМЫЕ РЕЗУЛЬТАТЫ</w:t>
      </w:r>
    </w:p>
    <w:p w:rsidR="006043DC" w:rsidRDefault="006043DC">
      <w:pPr>
        <w:pStyle w:val="ConsPlusNormal"/>
        <w:jc w:val="center"/>
      </w:pPr>
      <w:r>
        <w:t>РЕАЛИЗАЦИИ ГОСУДАРСТВЕННОЙ ПОЛИТИКИ ПО СНИЖЕНИЮ МАСШТАБОВ</w:t>
      </w:r>
    </w:p>
    <w:p w:rsidR="006043DC" w:rsidRDefault="006043DC">
      <w:pPr>
        <w:pStyle w:val="ConsPlusNormal"/>
        <w:jc w:val="center"/>
      </w:pPr>
      <w:r>
        <w:t>ЗЛОУПОТРЕБЛЕНИЯ АЛКОГОЛЬНОЙ ПРОДУКЦИЕЙ И ПРОФИЛАКТИКЕ</w:t>
      </w:r>
    </w:p>
    <w:p w:rsidR="006043DC" w:rsidRDefault="006043DC">
      <w:pPr>
        <w:pStyle w:val="ConsPlusNormal"/>
        <w:jc w:val="center"/>
      </w:pPr>
      <w:r>
        <w:t>АЛКОГОЛИЗМА СРЕДИ НАСЕЛЕНИЯ РОССИЙСКОЙ ФЕДЕРАЦИИ</w:t>
      </w:r>
    </w:p>
    <w:p w:rsidR="006043DC" w:rsidRDefault="006043DC">
      <w:pPr>
        <w:pStyle w:val="ConsPlusNormal"/>
        <w:ind w:firstLine="540"/>
        <w:jc w:val="both"/>
      </w:pPr>
    </w:p>
    <w:p w:rsidR="006043DC" w:rsidRDefault="006043DC">
      <w:pPr>
        <w:pStyle w:val="ConsPlusNormal"/>
        <w:ind w:firstLine="540"/>
        <w:jc w:val="both"/>
      </w:pPr>
      <w:r>
        <w:t>Реализацию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предусматривается проводить в два этапа.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На первом этапе (2010 - 2012 годы) предполагается создать условия для уменьшения остроты сложившейся негативной ситуации, сформировать правовую, организационную и финансовую базы для наращивания дальнейших усилий по поддержке и закреплению позитивных тенденций.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Созданные условия позволят реализовать меры по преодолению сложившихся негативных тенденций, связанных с большим объемом потребления алкогольной продукции, в том числе осуществить основную часть мероприятий по внесению в законодательство Российской Федерации изменений в части: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ужесточения требований к розничной продаже алкогольной продукции (в том числе слабоалкогольной);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усиления ответственности за нарушения в сфере производства и оборота этилового спирта, алкогольной и спиртосодержащей продукции, включая продажу алкогольной продукции несовершеннолетним;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увеличения акциза на этиловый спирт и алкогольную продукцию в целях снижения их ценовой доступности;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установления минимальных розничных цен на алкогольную продукцию.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Кроме того, на первом этапе предусматривается разработка специальных мер по профилактике злоупотребления алкогольной продукцией, а также внедрение программ и проектов, направленных на популяризацию здорового образа жизни.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В субъектах Российской Федерации предусматривается разработать региональные программы, направленные на снижение объемов потребления алкогольной продукции, профилактику злоупотребления алкогольной продукцией и алкоголизма с учетом специфики каждого региона (доли сельского населения, обычаев и традиций) и в соответствии с мероприятиями, реализуемыми в сфере образования и здравоохранения.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 xml:space="preserve">Реализация региональных программ должна обеспечить сокращение уровня распространенности распития алкогольной продукции в общественных местах, особенно в местах </w:t>
      </w:r>
      <w:r>
        <w:lastRenderedPageBreak/>
        <w:t>проведения досуга и осуществления спортивных мероприятий, а также в семьях.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Важным результатом выполнения мероприятий первого этапа реализации настоящей Концепции будет снижение уровня смертности населения в связи со злоупотреблением алкогольной продукцией.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На втором этапе (2013 - 2020 годы) предусматривается продолжение выполнения мероприятий по сокращению уровня потребления алкогольной продукции. Основными мероприятиями данного этапа будут реализация программ по формированию традиции здорового образа жизни, развитию спорта и физической культуры, осуществление специальных мер по своевременному выявлению заболеваний, связанных со злоупотреблением алкогольной продукцией, обеспечение эффективной профилактики возникновения алкогольной зависимости в отношении лиц (их семей), которые употребляют алкогольную продукцию в объемах, опасных возникновением такой зависимости.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В результате осуществления комплекса мер по повышению эффективности регулирования алкогольного рынка и противодействию нелегальному производству и обороту этилового спирта и алкогольной продукции доля нелегально произведенной алкогольной продукции должна быть значительно снижена.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К 2020 году предусматривается значительно сократить потребление алкогольной продукции населением, особенно детьми и молодежью, а также снизить уровень смертности в связи со злоупотреблением алкогольной продукцией.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Реализация второго этапа позволит обеспечить устойчивую тенденцию к закреплению достигнутых результатов и дальнейшее развитие программ, направленных на снижение уровня потребления алкогольной продукции на основе научно обоснованных критериев.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В рамках реализации Концепции предусматривается продолжить реализацию на федеральном уровне общего образования в части основных и дополнительных образовательных программ, касающихся формирования культуры здорового и безопасного образа жизни, в том числе профилактики употребления алкогольной продукцией учащимися и воспитанниками образовательных учреждений.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Индикаторами достижения результатов реализации настоящей Концепции являются: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на первом этапе (2010 - 2012 годы):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снижение уровня потребления алкогольной продукции на душу населения на 15 процентов;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снижение уровня потребления крепких спиртных напитков в структуре потребления алкогольной продукции при общем существенном снижении уровня потребления алкогольной продукции;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повышение уровня вовлечения детей и молодежи в занятия спортом;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на втором этапе (2013 - 2020 годы):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ликвидация нелегального алкогольного рынка;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снижение уровня потребления алкогольной продукции на душу населения на 55 процентов, а также создание условий для дальнейшего постоянного снижения потребления алкогольной продукции;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t>снижение первичной заболеваемости и смертности от алкоголизма, включая алкогольные психозы;</w:t>
      </w:r>
    </w:p>
    <w:p w:rsidR="006043DC" w:rsidRDefault="006043DC">
      <w:pPr>
        <w:pStyle w:val="ConsPlusNormal"/>
        <w:spacing w:before="220"/>
        <w:ind w:firstLine="540"/>
        <w:jc w:val="both"/>
      </w:pPr>
      <w:r>
        <w:lastRenderedPageBreak/>
        <w:t>снижение уровня смертности, связанной с острым отравлением алкогольной продукцией.</w:t>
      </w:r>
    </w:p>
    <w:p w:rsidR="006043DC" w:rsidRDefault="006043DC">
      <w:pPr>
        <w:pStyle w:val="ConsPlusNormal"/>
        <w:ind w:firstLine="540"/>
        <w:jc w:val="both"/>
      </w:pPr>
    </w:p>
    <w:p w:rsidR="006043DC" w:rsidRDefault="006043DC">
      <w:pPr>
        <w:pStyle w:val="ConsPlusNormal"/>
        <w:ind w:firstLine="540"/>
        <w:jc w:val="both"/>
      </w:pPr>
    </w:p>
    <w:p w:rsidR="006043DC" w:rsidRDefault="006043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D04" w:rsidRDefault="00F47D04"/>
    <w:sectPr w:rsidR="00F47D04" w:rsidSect="009D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43DC"/>
    <w:rsid w:val="006043DC"/>
    <w:rsid w:val="00F4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EB82686126AC27B2F5A2B50B3593B07021B32E4B8E73FCDDD847EEA13D33ACAF32A2674A0E6655D6E39B7B07D200AF1FDD65DDE33791E56s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5EB82686126AC27B2F5A2B50B3593B07021B32E4B8E73FCDDD847EEA13D33AD8F3722A75A6F8645C7B6FE6F552s1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EB82686126AC27B2F5A2B50B3593B07021B32E5B3E73FCDDD847EEA13D33ACAF32A2674A0E665506E39B7B07D200AF1FDD65DDE33791E56sA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15EB82686126AC27B2F5A2B50B3593B07021B32E4B8E73FCDDD847EEA13D33ACAF32A2674A0E6655D6E39B7B07D200AF1FDD65DDE33791E56sAC" TargetMode="External"/><Relationship Id="rId10" Type="http://schemas.openxmlformats.org/officeDocument/2006/relationships/hyperlink" Target="consultantplus://offline/ref=215EB82686126AC27B2F443045B3593B0F071C33EABABA35C584887CED1C8C3FCDE22A2672BEE66147676DE75FsD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5EB82686126AC27B2F5A2B50B3593B07021B32E5B3E73FCDDD847EEA13D33ACAF32A2674A0E665506E39B7B07D200AF1FDD65DDE33791E56s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3950</Words>
  <Characters>22520</Characters>
  <Application>Microsoft Office Word</Application>
  <DocSecurity>0</DocSecurity>
  <Lines>187</Lines>
  <Paragraphs>52</Paragraphs>
  <ScaleCrop>false</ScaleCrop>
  <Company>Microsoft</Company>
  <LinksUpToDate>false</LinksUpToDate>
  <CharactersWithSpaces>26418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2019-05-16T02:44:00Z</dcterms:created>
  <dcterms:modified xsi:type="dcterms:W3CDTF">2019-05-16T02:45:00Z</dcterms:modified>
</cp:coreProperties>
</file>